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4EE" w:rsidRPr="00E153C8" w:rsidRDefault="007044EE" w:rsidP="0068469C">
      <w:pPr>
        <w:spacing w:after="0" w:line="480" w:lineRule="auto"/>
        <w:rPr>
          <w:rFonts w:ascii="Times New Roman" w:hAnsi="Times New Roman" w:cs="Times New Roman"/>
          <w:sz w:val="24"/>
          <w:szCs w:val="24"/>
        </w:rPr>
      </w:pPr>
    </w:p>
    <w:p w:rsidR="00DA7FBC" w:rsidRPr="00E153C8" w:rsidRDefault="00DA7FBC" w:rsidP="0068469C">
      <w:pPr>
        <w:spacing w:after="0" w:line="480" w:lineRule="auto"/>
        <w:rPr>
          <w:rFonts w:ascii="Times New Roman" w:hAnsi="Times New Roman" w:cs="Times New Roman"/>
          <w:sz w:val="24"/>
          <w:szCs w:val="24"/>
        </w:rPr>
      </w:pPr>
    </w:p>
    <w:p w:rsidR="00DA7FBC" w:rsidRPr="00E153C8" w:rsidRDefault="00DA7FBC" w:rsidP="0068469C">
      <w:pPr>
        <w:spacing w:after="0" w:line="480" w:lineRule="auto"/>
        <w:rPr>
          <w:rFonts w:ascii="Times New Roman" w:hAnsi="Times New Roman" w:cs="Times New Roman"/>
          <w:sz w:val="24"/>
          <w:szCs w:val="24"/>
        </w:rPr>
      </w:pPr>
    </w:p>
    <w:p w:rsidR="00DA7FBC" w:rsidRPr="00E153C8" w:rsidRDefault="00DA7FBC" w:rsidP="0068469C">
      <w:pPr>
        <w:spacing w:after="0" w:line="480" w:lineRule="auto"/>
        <w:rPr>
          <w:rFonts w:ascii="Times New Roman" w:hAnsi="Times New Roman" w:cs="Times New Roman"/>
          <w:sz w:val="24"/>
          <w:szCs w:val="24"/>
        </w:rPr>
      </w:pPr>
    </w:p>
    <w:p w:rsidR="00DA7FBC" w:rsidRPr="00E153C8" w:rsidRDefault="00DA7FBC" w:rsidP="0068469C">
      <w:pPr>
        <w:spacing w:after="0" w:line="480" w:lineRule="auto"/>
        <w:rPr>
          <w:rFonts w:ascii="Times New Roman" w:hAnsi="Times New Roman" w:cs="Times New Roman"/>
          <w:sz w:val="24"/>
          <w:szCs w:val="24"/>
        </w:rPr>
      </w:pPr>
    </w:p>
    <w:p w:rsidR="00DA7FBC" w:rsidRPr="00E153C8" w:rsidRDefault="00DA7FBC" w:rsidP="0068469C">
      <w:pPr>
        <w:spacing w:after="0" w:line="480" w:lineRule="auto"/>
        <w:rPr>
          <w:rFonts w:ascii="Times New Roman" w:hAnsi="Times New Roman" w:cs="Times New Roman"/>
          <w:sz w:val="24"/>
          <w:szCs w:val="24"/>
        </w:rPr>
      </w:pPr>
    </w:p>
    <w:p w:rsidR="00DA7FBC" w:rsidRPr="00E153C8" w:rsidRDefault="00DA7FBC" w:rsidP="0068469C">
      <w:pPr>
        <w:spacing w:after="0" w:line="480" w:lineRule="auto"/>
        <w:rPr>
          <w:rFonts w:ascii="Times New Roman" w:hAnsi="Times New Roman" w:cs="Times New Roman"/>
          <w:sz w:val="24"/>
          <w:szCs w:val="24"/>
        </w:rPr>
      </w:pPr>
    </w:p>
    <w:p w:rsidR="00DA7FBC" w:rsidRPr="00E153C8" w:rsidRDefault="00DA7FBC" w:rsidP="0068469C">
      <w:pPr>
        <w:spacing w:after="0" w:line="480" w:lineRule="auto"/>
        <w:rPr>
          <w:rFonts w:ascii="Times New Roman" w:hAnsi="Times New Roman" w:cs="Times New Roman"/>
          <w:sz w:val="24"/>
          <w:szCs w:val="24"/>
        </w:rPr>
      </w:pPr>
    </w:p>
    <w:p w:rsidR="00CF0664" w:rsidRPr="00E153C8" w:rsidRDefault="00D26D9F" w:rsidP="00CF0664">
      <w:pPr>
        <w:pStyle w:val="Header"/>
        <w:spacing w:line="480" w:lineRule="auto"/>
        <w:jc w:val="center"/>
        <w:rPr>
          <w:rFonts w:ascii="Times New Roman" w:hAnsi="Times New Roman" w:cs="Times New Roman"/>
          <w:sz w:val="24"/>
          <w:szCs w:val="24"/>
        </w:rPr>
      </w:pPr>
      <w:bookmarkStart w:id="0" w:name="_Hlk16610276"/>
      <w:r>
        <w:rPr>
          <w:rFonts w:ascii="Times New Roman" w:hAnsi="Times New Roman" w:cs="Times New Roman"/>
          <w:sz w:val="24"/>
          <w:szCs w:val="24"/>
        </w:rPr>
        <w:t>Coworker Debriefing</w:t>
      </w:r>
    </w:p>
    <w:bookmarkEnd w:id="0"/>
    <w:p w:rsidR="00DA7FBC" w:rsidRPr="00E153C8" w:rsidRDefault="00DA7FBC" w:rsidP="0068469C">
      <w:pPr>
        <w:pStyle w:val="Header"/>
        <w:spacing w:line="480" w:lineRule="auto"/>
        <w:jc w:val="center"/>
        <w:rPr>
          <w:rFonts w:ascii="Times New Roman" w:hAnsi="Times New Roman" w:cs="Times New Roman"/>
          <w:sz w:val="24"/>
          <w:szCs w:val="24"/>
        </w:rPr>
      </w:pPr>
      <w:r w:rsidRPr="00E153C8">
        <w:rPr>
          <w:rFonts w:ascii="Times New Roman" w:hAnsi="Times New Roman" w:cs="Times New Roman"/>
          <w:sz w:val="24"/>
          <w:szCs w:val="24"/>
        </w:rPr>
        <w:t>Name</w:t>
      </w:r>
    </w:p>
    <w:p w:rsidR="00840197" w:rsidRDefault="00ED26B8" w:rsidP="0068469C">
      <w:pPr>
        <w:pStyle w:val="Header"/>
        <w:spacing w:line="480" w:lineRule="auto"/>
        <w:jc w:val="center"/>
        <w:rPr>
          <w:rFonts w:ascii="Times New Roman" w:hAnsi="Times New Roman" w:cs="Times New Roman"/>
          <w:sz w:val="24"/>
          <w:szCs w:val="24"/>
        </w:rPr>
      </w:pPr>
      <w:r w:rsidRPr="00E153C8">
        <w:rPr>
          <w:rFonts w:ascii="Times New Roman" w:hAnsi="Times New Roman" w:cs="Times New Roman"/>
          <w:sz w:val="24"/>
          <w:szCs w:val="24"/>
        </w:rPr>
        <w:t>Institution</w:t>
      </w:r>
    </w:p>
    <w:p w:rsidR="00A92BE7" w:rsidRPr="00E153C8" w:rsidRDefault="00A92BE7" w:rsidP="0068469C">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E1EE9" w:rsidRPr="00E153C8" w:rsidRDefault="005E1EE9" w:rsidP="0068469C">
      <w:pPr>
        <w:spacing w:after="0" w:line="480" w:lineRule="auto"/>
        <w:rPr>
          <w:rFonts w:ascii="Times New Roman" w:hAnsi="Times New Roman" w:cs="Times New Roman"/>
          <w:sz w:val="24"/>
          <w:szCs w:val="24"/>
        </w:rPr>
      </w:pPr>
      <w:r w:rsidRPr="00E153C8">
        <w:rPr>
          <w:rFonts w:ascii="Times New Roman" w:hAnsi="Times New Roman" w:cs="Times New Roman"/>
          <w:sz w:val="24"/>
          <w:szCs w:val="24"/>
        </w:rPr>
        <w:br w:type="page"/>
      </w:r>
    </w:p>
    <w:p w:rsidR="00C06ADC" w:rsidRPr="00E153C8" w:rsidRDefault="00D26D9F" w:rsidP="00C06AD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Coworker Debriefing</w:t>
      </w:r>
    </w:p>
    <w:p w:rsidR="000C4BBE" w:rsidRPr="000C4BBE" w:rsidRDefault="006E3D1B" w:rsidP="000C4BBE">
      <w:pPr>
        <w:spacing w:after="0" w:line="480" w:lineRule="auto"/>
        <w:rPr>
          <w:rFonts w:ascii="Times New Roman" w:hAnsi="Times New Roman" w:cs="Times New Roman"/>
          <w:sz w:val="24"/>
          <w:szCs w:val="24"/>
        </w:rPr>
      </w:pPr>
      <w:r w:rsidRPr="00E153C8">
        <w:rPr>
          <w:rFonts w:ascii="Times New Roman" w:hAnsi="Times New Roman" w:cs="Times New Roman"/>
          <w:sz w:val="24"/>
          <w:szCs w:val="24"/>
        </w:rPr>
        <w:tab/>
      </w:r>
      <w:bookmarkStart w:id="1" w:name="_GoBack"/>
      <w:bookmarkEnd w:id="1"/>
      <w:r w:rsidR="000C4BBE" w:rsidRPr="000C4BBE">
        <w:rPr>
          <w:rFonts w:ascii="Times New Roman" w:hAnsi="Times New Roman" w:cs="Times New Roman"/>
          <w:sz w:val="24"/>
          <w:szCs w:val="24"/>
        </w:rPr>
        <w:t xml:space="preserve">As the coach, I was helping the coworker to achieve a promotion in the workplace and depict full professionalism. The coworker has been working towards growing </w:t>
      </w:r>
      <w:r w:rsidR="000C4BBE">
        <w:rPr>
          <w:rFonts w:ascii="Times New Roman" w:hAnsi="Times New Roman" w:cs="Times New Roman"/>
          <w:sz w:val="24"/>
          <w:szCs w:val="24"/>
        </w:rPr>
        <w:t xml:space="preserve">his career in the organization and </w:t>
      </w:r>
      <w:r w:rsidR="000C4BBE" w:rsidRPr="000C4BBE">
        <w:rPr>
          <w:rFonts w:ascii="Times New Roman" w:hAnsi="Times New Roman" w:cs="Times New Roman"/>
          <w:sz w:val="24"/>
          <w:szCs w:val="24"/>
        </w:rPr>
        <w:t>to accomplish this, he has been attending different seminars about management and also furthering his studies. As a coach, I need to understand the different things about the personal life of the coworker and the different ways that he has been working towards achieving his career goals. However, there are challenges as the coworker was reluctant in giving information about the seminars and studies that he has been undertaking. Developing trust between the coach and the coworker takes time, and in the case, trust has not been established, the coworker will not give information about himself or herself</w:t>
      </w:r>
      <w:r w:rsidR="000C4BBE">
        <w:rPr>
          <w:rFonts w:ascii="Times New Roman" w:hAnsi="Times New Roman" w:cs="Times New Roman"/>
          <w:sz w:val="24"/>
          <w:szCs w:val="24"/>
        </w:rPr>
        <w:t xml:space="preserve"> </w:t>
      </w:r>
      <w:r w:rsidR="000C4BBE" w:rsidRPr="000C4BBE">
        <w:rPr>
          <w:rFonts w:ascii="Times New Roman" w:hAnsi="Times New Roman" w:cs="Times New Roman"/>
          <w:sz w:val="24"/>
          <w:szCs w:val="24"/>
        </w:rPr>
        <w:t xml:space="preserve">(Moore, Jackson, Moran-Tschannen, 2016). Information is core as it is used by the coach to help him achieve the goals that have been set. </w:t>
      </w:r>
    </w:p>
    <w:p w:rsidR="000C4BBE" w:rsidRPr="000C4BBE" w:rsidRDefault="000C4BBE" w:rsidP="000C4BBE">
      <w:pPr>
        <w:spacing w:after="0" w:line="480" w:lineRule="auto"/>
        <w:ind w:firstLine="720"/>
        <w:rPr>
          <w:rFonts w:ascii="Times New Roman" w:hAnsi="Times New Roman" w:cs="Times New Roman"/>
          <w:sz w:val="24"/>
          <w:szCs w:val="24"/>
        </w:rPr>
      </w:pPr>
      <w:r w:rsidRPr="000C4BBE">
        <w:rPr>
          <w:rFonts w:ascii="Times New Roman" w:hAnsi="Times New Roman" w:cs="Times New Roman"/>
          <w:sz w:val="24"/>
          <w:szCs w:val="24"/>
        </w:rPr>
        <w:t xml:space="preserve">At the workplace, many colleagues have been working towards achieving promotion, and they have also been furthering their studies and also seminars about management. This has caused uncertainty and fear on the coworker who feels that the efforts being put by the other workmates will adversely affect the chances of him getting the promotion that he has been eyeing. To address this concern, I listened to the coworker attentively and gave him alternatives to use to achieve the career goals that he has set. I understood the fear and the concern that he had about achieving his career goal and helped him develop a change framework that will allow him to achieve a successful future. </w:t>
      </w:r>
    </w:p>
    <w:p w:rsidR="000C4BBE" w:rsidRPr="000C4BBE" w:rsidRDefault="000C4BBE" w:rsidP="000C4BBE">
      <w:pPr>
        <w:spacing w:after="0" w:line="480" w:lineRule="auto"/>
        <w:ind w:firstLine="720"/>
        <w:rPr>
          <w:rFonts w:ascii="Times New Roman" w:hAnsi="Times New Roman" w:cs="Times New Roman"/>
          <w:sz w:val="24"/>
          <w:szCs w:val="24"/>
        </w:rPr>
      </w:pPr>
      <w:r w:rsidRPr="000C4BBE">
        <w:rPr>
          <w:rFonts w:ascii="Times New Roman" w:hAnsi="Times New Roman" w:cs="Times New Roman"/>
          <w:sz w:val="24"/>
          <w:szCs w:val="24"/>
        </w:rPr>
        <w:t xml:space="preserve"> Through the change framework, the coworker will be able to change his attitude towards achieving his goal. There are different stages in the change framework, and these stages include; pre-contemplation, contemplation, preparation, action, and maintenance (Moore, Jackson, </w:t>
      </w:r>
      <w:r w:rsidRPr="000C4BBE">
        <w:rPr>
          <w:rFonts w:ascii="Times New Roman" w:hAnsi="Times New Roman" w:cs="Times New Roman"/>
          <w:sz w:val="24"/>
          <w:szCs w:val="24"/>
        </w:rPr>
        <w:lastRenderedPageBreak/>
        <w:t xml:space="preserve">Moran-Tschannen, 2016). In the first stage of precontemplation, the coworker had concerns about his future career growth as many coworkers are working towards achieving the same ambition. In the contemplation stage, as a coach, I helped the coworker draft a path that he could use to achieve the career goals that he had set. To achieve the promotion and grow his career, he needed to make sure that he completes his studies and seek further certifications relevant to the promotion or growth that he needs. In the preparation stage, the coworker identified the different activities that he could do so that he could achieve future career growth goals. The action stage presents the stage where the coworker takes action towards achieving the set goals, and in the maintenance stage, the coworker makes sure that he achieves the targets that have been set and maintains the success. Through this established framework of achieving change, it will be easier for the coach to promote change in the employee and change his attitude towards resisting change. </w:t>
      </w:r>
    </w:p>
    <w:p w:rsidR="000C2D18" w:rsidRDefault="000C4BBE" w:rsidP="000C4BBE">
      <w:pPr>
        <w:spacing w:after="0" w:line="480" w:lineRule="auto"/>
        <w:ind w:firstLine="720"/>
        <w:rPr>
          <w:rFonts w:ascii="Times New Roman" w:hAnsi="Times New Roman" w:cs="Times New Roman"/>
          <w:sz w:val="24"/>
          <w:szCs w:val="24"/>
        </w:rPr>
      </w:pPr>
      <w:r w:rsidRPr="000C4BBE">
        <w:rPr>
          <w:rFonts w:ascii="Times New Roman" w:hAnsi="Times New Roman" w:cs="Times New Roman"/>
          <w:sz w:val="24"/>
          <w:szCs w:val="24"/>
        </w:rPr>
        <w:t xml:space="preserve"> The coworker has set goals which are aimed at helping him achieve career and personal growth. The goals include; getting certification for some of the management courses that he will be undertaking in the next three years and furthering his studies to gain the knowledge and skills that are required in the management position in the next one year. However, having fear about the future is the primary concern that the coworker has in the process of changing his career path. As a coach, I will help him through the change process and make sure that he achieves all the set targets. Through the change process, it will be easier to change the views and attitudes of the employee and also address the concerns that he has about the whole process of changing. The process allows an individual to understand how change can occur and how it can be implemented successfully.</w:t>
      </w:r>
    </w:p>
    <w:p w:rsidR="000C4BBE" w:rsidRDefault="000C4BBE" w:rsidP="000C2D18">
      <w:pPr>
        <w:spacing w:after="0" w:line="480" w:lineRule="auto"/>
        <w:jc w:val="center"/>
        <w:rPr>
          <w:rFonts w:ascii="Times New Roman" w:hAnsi="Times New Roman" w:cs="Times New Roman"/>
          <w:sz w:val="24"/>
          <w:szCs w:val="24"/>
        </w:rPr>
      </w:pPr>
    </w:p>
    <w:p w:rsidR="000C4BBE" w:rsidRDefault="000C4BBE" w:rsidP="000C2D18">
      <w:pPr>
        <w:spacing w:after="0" w:line="480" w:lineRule="auto"/>
        <w:jc w:val="center"/>
        <w:rPr>
          <w:rFonts w:ascii="Times New Roman" w:hAnsi="Times New Roman" w:cs="Times New Roman"/>
          <w:sz w:val="24"/>
          <w:szCs w:val="24"/>
        </w:rPr>
      </w:pPr>
    </w:p>
    <w:p w:rsidR="000C2D18" w:rsidRPr="000C2D18" w:rsidRDefault="000C2D18" w:rsidP="000C2D18">
      <w:pPr>
        <w:spacing w:after="0" w:line="480" w:lineRule="auto"/>
        <w:jc w:val="center"/>
        <w:rPr>
          <w:rFonts w:ascii="Times New Roman" w:hAnsi="Times New Roman" w:cs="Times New Roman"/>
          <w:sz w:val="24"/>
          <w:szCs w:val="24"/>
        </w:rPr>
      </w:pPr>
      <w:r w:rsidRPr="000C2D18">
        <w:rPr>
          <w:rFonts w:ascii="Times New Roman" w:hAnsi="Times New Roman" w:cs="Times New Roman"/>
          <w:sz w:val="24"/>
          <w:szCs w:val="24"/>
        </w:rPr>
        <w:t>Reference</w:t>
      </w:r>
    </w:p>
    <w:p w:rsidR="000C2D18" w:rsidRPr="000C2D18" w:rsidRDefault="000C2D18" w:rsidP="000C2D18">
      <w:pPr>
        <w:spacing w:after="0" w:line="480" w:lineRule="auto"/>
        <w:ind w:left="720" w:hanging="720"/>
        <w:rPr>
          <w:rFonts w:ascii="Times New Roman" w:hAnsi="Times New Roman" w:cs="Times New Roman"/>
          <w:sz w:val="24"/>
          <w:szCs w:val="24"/>
        </w:rPr>
      </w:pPr>
      <w:r w:rsidRPr="000C2D18">
        <w:rPr>
          <w:rFonts w:ascii="Times New Roman" w:hAnsi="Times New Roman" w:cs="Times New Roman"/>
          <w:sz w:val="24"/>
          <w:szCs w:val="24"/>
        </w:rPr>
        <w:t>Moore, M., Jackson, E., Moran-Tschannen, B. (2016). Coaching psychology manual (2nd ed.). New York, NY: Wolters-Kluwer. ISBN: 978-1-4511-9526-2</w:t>
      </w:r>
    </w:p>
    <w:p w:rsidR="000C2D18" w:rsidRPr="00E153C8" w:rsidRDefault="000C2D18" w:rsidP="00D26D9F">
      <w:pPr>
        <w:spacing w:after="0" w:line="480" w:lineRule="auto"/>
        <w:rPr>
          <w:rFonts w:ascii="Times New Roman" w:hAnsi="Times New Roman" w:cs="Times New Roman"/>
          <w:sz w:val="24"/>
          <w:szCs w:val="24"/>
        </w:rPr>
      </w:pPr>
    </w:p>
    <w:p w:rsidR="00BE13D7" w:rsidRPr="00E153C8" w:rsidRDefault="00BE13D7" w:rsidP="00375DE0">
      <w:pPr>
        <w:spacing w:after="0" w:line="480" w:lineRule="auto"/>
        <w:ind w:left="720" w:hanging="720"/>
        <w:rPr>
          <w:rFonts w:ascii="Times New Roman" w:hAnsi="Times New Roman" w:cs="Times New Roman"/>
          <w:sz w:val="24"/>
          <w:szCs w:val="24"/>
        </w:rPr>
      </w:pPr>
    </w:p>
    <w:sectPr w:rsidR="00BE13D7" w:rsidRPr="00E153C8" w:rsidSect="00DA7F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EE3" w:rsidRDefault="00F43EE3" w:rsidP="00DA7FBC">
      <w:pPr>
        <w:spacing w:after="0" w:line="240" w:lineRule="auto"/>
      </w:pPr>
      <w:r>
        <w:separator/>
      </w:r>
    </w:p>
  </w:endnote>
  <w:endnote w:type="continuationSeparator" w:id="1">
    <w:p w:rsidR="00F43EE3" w:rsidRDefault="00F43EE3" w:rsidP="00DA7F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EE3" w:rsidRDefault="00F43EE3" w:rsidP="00DA7FBC">
      <w:pPr>
        <w:spacing w:after="0" w:line="240" w:lineRule="auto"/>
      </w:pPr>
      <w:r>
        <w:separator/>
      </w:r>
    </w:p>
  </w:footnote>
  <w:footnote w:type="continuationSeparator" w:id="1">
    <w:p w:rsidR="00F43EE3" w:rsidRDefault="00F43EE3" w:rsidP="00DA7F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496480"/>
      <w:docPartObj>
        <w:docPartGallery w:val="Page Numbers (Top of Page)"/>
        <w:docPartUnique/>
      </w:docPartObj>
    </w:sdtPr>
    <w:sdtEndPr>
      <w:rPr>
        <w:rFonts w:ascii="Times New Roman" w:hAnsi="Times New Roman" w:cs="Times New Roman"/>
        <w:noProof/>
        <w:sz w:val="24"/>
        <w:szCs w:val="24"/>
      </w:rPr>
    </w:sdtEndPr>
    <w:sdtContent>
      <w:p w:rsidR="00EB353A" w:rsidRPr="00460FD4" w:rsidRDefault="00D26D9F">
        <w:pPr>
          <w:pStyle w:val="Header"/>
          <w:rPr>
            <w:rFonts w:ascii="Times New Roman" w:hAnsi="Times New Roman" w:cs="Times New Roman"/>
            <w:sz w:val="24"/>
            <w:szCs w:val="24"/>
          </w:rPr>
        </w:pPr>
        <w:r>
          <w:rPr>
            <w:rFonts w:ascii="Times New Roman" w:hAnsi="Times New Roman" w:cs="Times New Roman"/>
            <w:sz w:val="24"/>
            <w:szCs w:val="24"/>
          </w:rPr>
          <w:t>COWORKER DEBRIEFING</w:t>
        </w:r>
        <w:r w:rsidR="00EB353A">
          <w:rPr>
            <w:rFonts w:ascii="Times New Roman" w:hAnsi="Times New Roman" w:cs="Times New Roman"/>
            <w:sz w:val="24"/>
            <w:szCs w:val="24"/>
          </w:rPr>
          <w:tab/>
        </w:r>
        <w:r w:rsidR="00A92BE7">
          <w:rPr>
            <w:rFonts w:ascii="Times New Roman" w:hAnsi="Times New Roman" w:cs="Times New Roman"/>
            <w:sz w:val="24"/>
            <w:szCs w:val="24"/>
          </w:rPr>
          <w:t xml:space="preserve">                                                                                                       </w:t>
        </w:r>
        <w:r w:rsidR="00282A21" w:rsidRPr="00DA7FBC">
          <w:rPr>
            <w:rFonts w:ascii="Times New Roman" w:hAnsi="Times New Roman" w:cs="Times New Roman"/>
            <w:sz w:val="24"/>
            <w:szCs w:val="24"/>
          </w:rPr>
          <w:fldChar w:fldCharType="begin"/>
        </w:r>
        <w:r w:rsidR="00EB353A" w:rsidRPr="00DA7FBC">
          <w:rPr>
            <w:rFonts w:ascii="Times New Roman" w:hAnsi="Times New Roman" w:cs="Times New Roman"/>
            <w:sz w:val="24"/>
            <w:szCs w:val="24"/>
          </w:rPr>
          <w:instrText xml:space="preserve"> PAGE   \* MERGEFORMAT </w:instrText>
        </w:r>
        <w:r w:rsidR="00282A21" w:rsidRPr="00DA7FBC">
          <w:rPr>
            <w:rFonts w:ascii="Times New Roman" w:hAnsi="Times New Roman" w:cs="Times New Roman"/>
            <w:sz w:val="24"/>
            <w:szCs w:val="24"/>
          </w:rPr>
          <w:fldChar w:fldCharType="separate"/>
        </w:r>
        <w:r w:rsidR="000C4BBE">
          <w:rPr>
            <w:rFonts w:ascii="Times New Roman" w:hAnsi="Times New Roman" w:cs="Times New Roman"/>
            <w:noProof/>
            <w:sz w:val="24"/>
            <w:szCs w:val="24"/>
          </w:rPr>
          <w:t>2</w:t>
        </w:r>
        <w:r w:rsidR="00282A21" w:rsidRPr="00DA7FBC">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5928428"/>
      <w:docPartObj>
        <w:docPartGallery w:val="Page Numbers (Top of Page)"/>
        <w:docPartUnique/>
      </w:docPartObj>
    </w:sdtPr>
    <w:sdtEndPr>
      <w:rPr>
        <w:rFonts w:ascii="Times New Roman" w:hAnsi="Times New Roman" w:cs="Times New Roman"/>
        <w:noProof/>
        <w:sz w:val="24"/>
        <w:szCs w:val="24"/>
      </w:rPr>
    </w:sdtEndPr>
    <w:sdtContent>
      <w:p w:rsidR="00EB353A" w:rsidRPr="00DA7FBC" w:rsidRDefault="00EB353A">
        <w:pPr>
          <w:pStyle w:val="Header"/>
          <w:rPr>
            <w:rFonts w:ascii="Times New Roman" w:hAnsi="Times New Roman" w:cs="Times New Roman"/>
            <w:sz w:val="24"/>
            <w:szCs w:val="24"/>
          </w:rPr>
        </w:pPr>
        <w:r w:rsidRPr="00DA7FBC">
          <w:rPr>
            <w:rFonts w:ascii="Times New Roman" w:hAnsi="Times New Roman" w:cs="Times New Roman"/>
            <w:sz w:val="24"/>
            <w:szCs w:val="24"/>
          </w:rPr>
          <w:t>Runn</w:t>
        </w:r>
        <w:r>
          <w:rPr>
            <w:rFonts w:ascii="Times New Roman" w:hAnsi="Times New Roman" w:cs="Times New Roman"/>
            <w:sz w:val="24"/>
            <w:szCs w:val="24"/>
          </w:rPr>
          <w:t xml:space="preserve">ing head: </w:t>
        </w:r>
        <w:r w:rsidR="00D26D9F">
          <w:rPr>
            <w:rFonts w:ascii="Times New Roman" w:hAnsi="Times New Roman" w:cs="Times New Roman"/>
            <w:sz w:val="24"/>
            <w:szCs w:val="24"/>
          </w:rPr>
          <w:t>COWORKER DEBRIEFING</w:t>
        </w:r>
        <w:r>
          <w:rPr>
            <w:rFonts w:ascii="Times New Roman" w:hAnsi="Times New Roman" w:cs="Times New Roman"/>
            <w:sz w:val="24"/>
            <w:szCs w:val="24"/>
          </w:rPr>
          <w:tab/>
        </w:r>
        <w:r w:rsidR="00A92BE7">
          <w:rPr>
            <w:rFonts w:ascii="Times New Roman" w:hAnsi="Times New Roman" w:cs="Times New Roman"/>
            <w:sz w:val="24"/>
            <w:szCs w:val="24"/>
          </w:rPr>
          <w:t xml:space="preserve">                                                                               </w:t>
        </w:r>
        <w:r w:rsidR="00282A21" w:rsidRPr="00DA7FBC">
          <w:rPr>
            <w:rFonts w:ascii="Times New Roman" w:hAnsi="Times New Roman" w:cs="Times New Roman"/>
            <w:sz w:val="24"/>
            <w:szCs w:val="24"/>
          </w:rPr>
          <w:fldChar w:fldCharType="begin"/>
        </w:r>
        <w:r w:rsidRPr="00DA7FBC">
          <w:rPr>
            <w:rFonts w:ascii="Times New Roman" w:hAnsi="Times New Roman" w:cs="Times New Roman"/>
            <w:sz w:val="24"/>
            <w:szCs w:val="24"/>
          </w:rPr>
          <w:instrText xml:space="preserve"> PAGE   \* MERGEFORMAT </w:instrText>
        </w:r>
        <w:r w:rsidR="00282A21" w:rsidRPr="00DA7FBC">
          <w:rPr>
            <w:rFonts w:ascii="Times New Roman" w:hAnsi="Times New Roman" w:cs="Times New Roman"/>
            <w:sz w:val="24"/>
            <w:szCs w:val="24"/>
          </w:rPr>
          <w:fldChar w:fldCharType="separate"/>
        </w:r>
        <w:r w:rsidR="000C4BBE">
          <w:rPr>
            <w:rFonts w:ascii="Times New Roman" w:hAnsi="Times New Roman" w:cs="Times New Roman"/>
            <w:noProof/>
            <w:sz w:val="24"/>
            <w:szCs w:val="24"/>
          </w:rPr>
          <w:t>1</w:t>
        </w:r>
        <w:r w:rsidR="00282A21" w:rsidRPr="00DA7FBC">
          <w:rPr>
            <w:rFonts w:ascii="Times New Roman" w:hAnsi="Times New Roman" w:cs="Times New Roman"/>
            <w:noProof/>
            <w:sz w:val="24"/>
            <w:szCs w:val="24"/>
          </w:rPr>
          <w:fldChar w:fldCharType="end"/>
        </w:r>
      </w:p>
    </w:sdtContent>
  </w:sdt>
  <w:p w:rsidR="00EB353A" w:rsidRPr="00DA7FBC" w:rsidRDefault="00EB353A" w:rsidP="00DA7F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43765"/>
    <w:multiLevelType w:val="hybridMultilevel"/>
    <w:tmpl w:val="2BD633C6"/>
    <w:lvl w:ilvl="0" w:tplc="481A6F46">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
    <w:nsid w:val="140B305B"/>
    <w:multiLevelType w:val="hybridMultilevel"/>
    <w:tmpl w:val="379E1F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16CC457B"/>
    <w:multiLevelType w:val="hybridMultilevel"/>
    <w:tmpl w:val="C4A0D7CA"/>
    <w:lvl w:ilvl="0" w:tplc="FC18E8E8">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3">
    <w:nsid w:val="24B86B48"/>
    <w:multiLevelType w:val="hybridMultilevel"/>
    <w:tmpl w:val="36DAA630"/>
    <w:lvl w:ilvl="0" w:tplc="44FC0760">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nsid w:val="2AB05D68"/>
    <w:multiLevelType w:val="hybridMultilevel"/>
    <w:tmpl w:val="8EA6FC32"/>
    <w:lvl w:ilvl="0" w:tplc="EE1EBAB6">
      <w:start w:val="1"/>
      <w:numFmt w:val="decimal"/>
      <w:lvlText w:val="%1."/>
      <w:lvlJc w:val="left"/>
      <w:pPr>
        <w:ind w:left="1778" w:hanging="360"/>
      </w:pPr>
      <w:rPr>
        <w:rFonts w:hint="default"/>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5">
    <w:nsid w:val="2BB632E0"/>
    <w:multiLevelType w:val="hybridMultilevel"/>
    <w:tmpl w:val="A26A3C02"/>
    <w:lvl w:ilvl="0" w:tplc="78641016">
      <w:start w:val="1"/>
      <w:numFmt w:val="upperLetter"/>
      <w:lvlText w:val="%1."/>
      <w:lvlJc w:val="left"/>
      <w:pPr>
        <w:ind w:left="1495" w:hanging="360"/>
      </w:pPr>
      <w:rPr>
        <w:rFonts w:hint="default"/>
      </w:rPr>
    </w:lvl>
    <w:lvl w:ilvl="1" w:tplc="20000019" w:tentative="1">
      <w:start w:val="1"/>
      <w:numFmt w:val="lowerLetter"/>
      <w:lvlText w:val="%2."/>
      <w:lvlJc w:val="left"/>
      <w:pPr>
        <w:ind w:left="2215" w:hanging="360"/>
      </w:pPr>
    </w:lvl>
    <w:lvl w:ilvl="2" w:tplc="2000001B" w:tentative="1">
      <w:start w:val="1"/>
      <w:numFmt w:val="lowerRoman"/>
      <w:lvlText w:val="%3."/>
      <w:lvlJc w:val="right"/>
      <w:pPr>
        <w:ind w:left="2935" w:hanging="180"/>
      </w:pPr>
    </w:lvl>
    <w:lvl w:ilvl="3" w:tplc="2000000F" w:tentative="1">
      <w:start w:val="1"/>
      <w:numFmt w:val="decimal"/>
      <w:lvlText w:val="%4."/>
      <w:lvlJc w:val="left"/>
      <w:pPr>
        <w:ind w:left="3655" w:hanging="360"/>
      </w:pPr>
    </w:lvl>
    <w:lvl w:ilvl="4" w:tplc="20000019" w:tentative="1">
      <w:start w:val="1"/>
      <w:numFmt w:val="lowerLetter"/>
      <w:lvlText w:val="%5."/>
      <w:lvlJc w:val="left"/>
      <w:pPr>
        <w:ind w:left="4375" w:hanging="360"/>
      </w:pPr>
    </w:lvl>
    <w:lvl w:ilvl="5" w:tplc="2000001B" w:tentative="1">
      <w:start w:val="1"/>
      <w:numFmt w:val="lowerRoman"/>
      <w:lvlText w:val="%6."/>
      <w:lvlJc w:val="right"/>
      <w:pPr>
        <w:ind w:left="5095" w:hanging="180"/>
      </w:pPr>
    </w:lvl>
    <w:lvl w:ilvl="6" w:tplc="2000000F" w:tentative="1">
      <w:start w:val="1"/>
      <w:numFmt w:val="decimal"/>
      <w:lvlText w:val="%7."/>
      <w:lvlJc w:val="left"/>
      <w:pPr>
        <w:ind w:left="5815" w:hanging="360"/>
      </w:pPr>
    </w:lvl>
    <w:lvl w:ilvl="7" w:tplc="20000019" w:tentative="1">
      <w:start w:val="1"/>
      <w:numFmt w:val="lowerLetter"/>
      <w:lvlText w:val="%8."/>
      <w:lvlJc w:val="left"/>
      <w:pPr>
        <w:ind w:left="6535" w:hanging="360"/>
      </w:pPr>
    </w:lvl>
    <w:lvl w:ilvl="8" w:tplc="2000001B" w:tentative="1">
      <w:start w:val="1"/>
      <w:numFmt w:val="lowerRoman"/>
      <w:lvlText w:val="%9."/>
      <w:lvlJc w:val="right"/>
      <w:pPr>
        <w:ind w:left="7255" w:hanging="180"/>
      </w:pPr>
    </w:lvl>
  </w:abstractNum>
  <w:abstractNum w:abstractNumId="6">
    <w:nsid w:val="2CC70D0A"/>
    <w:multiLevelType w:val="hybridMultilevel"/>
    <w:tmpl w:val="55AAE1BC"/>
    <w:lvl w:ilvl="0" w:tplc="8D7C680E">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33185664"/>
    <w:multiLevelType w:val="hybridMultilevel"/>
    <w:tmpl w:val="99F4A5A2"/>
    <w:lvl w:ilvl="0" w:tplc="063C9752">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nsid w:val="349F6C85"/>
    <w:multiLevelType w:val="hybridMultilevel"/>
    <w:tmpl w:val="E11A3AD6"/>
    <w:lvl w:ilvl="0" w:tplc="EA1A6A92">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9">
    <w:nsid w:val="460330CB"/>
    <w:multiLevelType w:val="hybridMultilevel"/>
    <w:tmpl w:val="13A89332"/>
    <w:lvl w:ilvl="0" w:tplc="B6382A96">
      <w:start w:val="1"/>
      <w:numFmt w:val="upperLetter"/>
      <w:lvlText w:val="%1."/>
      <w:lvlJc w:val="left"/>
      <w:pPr>
        <w:ind w:left="540" w:hanging="360"/>
      </w:pPr>
      <w:rPr>
        <w:rFonts w:hint="default"/>
      </w:rPr>
    </w:lvl>
    <w:lvl w:ilvl="1" w:tplc="20000019" w:tentative="1">
      <w:start w:val="1"/>
      <w:numFmt w:val="lowerLetter"/>
      <w:lvlText w:val="%2."/>
      <w:lvlJc w:val="left"/>
      <w:pPr>
        <w:ind w:left="1260" w:hanging="360"/>
      </w:pPr>
    </w:lvl>
    <w:lvl w:ilvl="2" w:tplc="2000001B" w:tentative="1">
      <w:start w:val="1"/>
      <w:numFmt w:val="lowerRoman"/>
      <w:lvlText w:val="%3."/>
      <w:lvlJc w:val="right"/>
      <w:pPr>
        <w:ind w:left="1980" w:hanging="180"/>
      </w:pPr>
    </w:lvl>
    <w:lvl w:ilvl="3" w:tplc="2000000F" w:tentative="1">
      <w:start w:val="1"/>
      <w:numFmt w:val="decimal"/>
      <w:lvlText w:val="%4."/>
      <w:lvlJc w:val="left"/>
      <w:pPr>
        <w:ind w:left="2700" w:hanging="360"/>
      </w:pPr>
    </w:lvl>
    <w:lvl w:ilvl="4" w:tplc="20000019" w:tentative="1">
      <w:start w:val="1"/>
      <w:numFmt w:val="lowerLetter"/>
      <w:lvlText w:val="%5."/>
      <w:lvlJc w:val="left"/>
      <w:pPr>
        <w:ind w:left="3420" w:hanging="360"/>
      </w:pPr>
    </w:lvl>
    <w:lvl w:ilvl="5" w:tplc="2000001B" w:tentative="1">
      <w:start w:val="1"/>
      <w:numFmt w:val="lowerRoman"/>
      <w:lvlText w:val="%6."/>
      <w:lvlJc w:val="right"/>
      <w:pPr>
        <w:ind w:left="4140" w:hanging="180"/>
      </w:pPr>
    </w:lvl>
    <w:lvl w:ilvl="6" w:tplc="2000000F" w:tentative="1">
      <w:start w:val="1"/>
      <w:numFmt w:val="decimal"/>
      <w:lvlText w:val="%7."/>
      <w:lvlJc w:val="left"/>
      <w:pPr>
        <w:ind w:left="4860" w:hanging="360"/>
      </w:pPr>
    </w:lvl>
    <w:lvl w:ilvl="7" w:tplc="20000019" w:tentative="1">
      <w:start w:val="1"/>
      <w:numFmt w:val="lowerLetter"/>
      <w:lvlText w:val="%8."/>
      <w:lvlJc w:val="left"/>
      <w:pPr>
        <w:ind w:left="5580" w:hanging="360"/>
      </w:pPr>
    </w:lvl>
    <w:lvl w:ilvl="8" w:tplc="2000001B" w:tentative="1">
      <w:start w:val="1"/>
      <w:numFmt w:val="lowerRoman"/>
      <w:lvlText w:val="%9."/>
      <w:lvlJc w:val="right"/>
      <w:pPr>
        <w:ind w:left="6300" w:hanging="180"/>
      </w:pPr>
    </w:lvl>
  </w:abstractNum>
  <w:abstractNum w:abstractNumId="10">
    <w:nsid w:val="51BF6203"/>
    <w:multiLevelType w:val="hybridMultilevel"/>
    <w:tmpl w:val="C76AD70E"/>
    <w:lvl w:ilvl="0" w:tplc="76F89F7C">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nsid w:val="5CEC2280"/>
    <w:multiLevelType w:val="hybridMultilevel"/>
    <w:tmpl w:val="E3DAE80C"/>
    <w:lvl w:ilvl="0" w:tplc="02DE6B18">
      <w:start w:val="1"/>
      <w:numFmt w:val="upp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2">
    <w:nsid w:val="5EF22901"/>
    <w:multiLevelType w:val="hybridMultilevel"/>
    <w:tmpl w:val="EB4412C4"/>
    <w:lvl w:ilvl="0" w:tplc="E24AE6BA">
      <w:start w:val="1"/>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3">
    <w:nsid w:val="70566F5F"/>
    <w:multiLevelType w:val="hybridMultilevel"/>
    <w:tmpl w:val="F1CCE126"/>
    <w:lvl w:ilvl="0" w:tplc="20000015">
      <w:start w:val="1"/>
      <w:numFmt w:val="upperLetter"/>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nsid w:val="74F35BB7"/>
    <w:multiLevelType w:val="hybridMultilevel"/>
    <w:tmpl w:val="344CCEE8"/>
    <w:lvl w:ilvl="0" w:tplc="28FCBA6C">
      <w:start w:val="1"/>
      <w:numFmt w:val="upperLetter"/>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5">
    <w:nsid w:val="75CD0220"/>
    <w:multiLevelType w:val="hybridMultilevel"/>
    <w:tmpl w:val="536E37D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nsid w:val="7B460263"/>
    <w:multiLevelType w:val="hybridMultilevel"/>
    <w:tmpl w:val="BEBE108A"/>
    <w:lvl w:ilvl="0" w:tplc="0200FB6A">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15"/>
  </w:num>
  <w:num w:numId="3">
    <w:abstractNumId w:val="6"/>
  </w:num>
  <w:num w:numId="4">
    <w:abstractNumId w:val="8"/>
  </w:num>
  <w:num w:numId="5">
    <w:abstractNumId w:val="9"/>
  </w:num>
  <w:num w:numId="6">
    <w:abstractNumId w:val="11"/>
  </w:num>
  <w:num w:numId="7">
    <w:abstractNumId w:val="4"/>
  </w:num>
  <w:num w:numId="8">
    <w:abstractNumId w:val="0"/>
  </w:num>
  <w:num w:numId="9">
    <w:abstractNumId w:val="5"/>
  </w:num>
  <w:num w:numId="10">
    <w:abstractNumId w:val="16"/>
  </w:num>
  <w:num w:numId="11">
    <w:abstractNumId w:val="10"/>
  </w:num>
  <w:num w:numId="12">
    <w:abstractNumId w:val="12"/>
  </w:num>
  <w:num w:numId="13">
    <w:abstractNumId w:val="13"/>
  </w:num>
  <w:num w:numId="14">
    <w:abstractNumId w:val="14"/>
  </w:num>
  <w:num w:numId="15">
    <w:abstractNumId w:val="3"/>
  </w:num>
  <w:num w:numId="16">
    <w:abstractNumId w:val="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DQ0NTQyNjQxMjQxNzZU0lEKTi0uzszPAykwsqwFAAV0DXwtAAAA"/>
  </w:docVars>
  <w:rsids>
    <w:rsidRoot w:val="00DA7FBC"/>
    <w:rsid w:val="000010C5"/>
    <w:rsid w:val="00001350"/>
    <w:rsid w:val="00001AE7"/>
    <w:rsid w:val="0000502F"/>
    <w:rsid w:val="00005A24"/>
    <w:rsid w:val="0001170D"/>
    <w:rsid w:val="00013FBD"/>
    <w:rsid w:val="00015B60"/>
    <w:rsid w:val="000174D8"/>
    <w:rsid w:val="00021CED"/>
    <w:rsid w:val="00022EA4"/>
    <w:rsid w:val="00024B1F"/>
    <w:rsid w:val="00026FE7"/>
    <w:rsid w:val="00031629"/>
    <w:rsid w:val="000345EB"/>
    <w:rsid w:val="00035040"/>
    <w:rsid w:val="0003599A"/>
    <w:rsid w:val="0004234B"/>
    <w:rsid w:val="00042A9E"/>
    <w:rsid w:val="0004603A"/>
    <w:rsid w:val="0005074B"/>
    <w:rsid w:val="000523B0"/>
    <w:rsid w:val="00061EA0"/>
    <w:rsid w:val="00064C25"/>
    <w:rsid w:val="000704CD"/>
    <w:rsid w:val="00081262"/>
    <w:rsid w:val="00081ED8"/>
    <w:rsid w:val="00094BE4"/>
    <w:rsid w:val="00095F87"/>
    <w:rsid w:val="000B176C"/>
    <w:rsid w:val="000B28E6"/>
    <w:rsid w:val="000B3AD1"/>
    <w:rsid w:val="000B471A"/>
    <w:rsid w:val="000B593F"/>
    <w:rsid w:val="000B5E98"/>
    <w:rsid w:val="000C2D18"/>
    <w:rsid w:val="000C3018"/>
    <w:rsid w:val="000C4BBE"/>
    <w:rsid w:val="000C542D"/>
    <w:rsid w:val="000C5A16"/>
    <w:rsid w:val="000D7324"/>
    <w:rsid w:val="000E760F"/>
    <w:rsid w:val="000F02F4"/>
    <w:rsid w:val="000F6841"/>
    <w:rsid w:val="001004AD"/>
    <w:rsid w:val="00105EFD"/>
    <w:rsid w:val="001131EA"/>
    <w:rsid w:val="0012525D"/>
    <w:rsid w:val="00126E18"/>
    <w:rsid w:val="00127D20"/>
    <w:rsid w:val="00130FE1"/>
    <w:rsid w:val="00133406"/>
    <w:rsid w:val="0013615D"/>
    <w:rsid w:val="001400D7"/>
    <w:rsid w:val="0014078A"/>
    <w:rsid w:val="001413B5"/>
    <w:rsid w:val="00153CC4"/>
    <w:rsid w:val="00162368"/>
    <w:rsid w:val="00165206"/>
    <w:rsid w:val="0018140A"/>
    <w:rsid w:val="0018482F"/>
    <w:rsid w:val="0018525D"/>
    <w:rsid w:val="00186709"/>
    <w:rsid w:val="00191CBF"/>
    <w:rsid w:val="0019228D"/>
    <w:rsid w:val="00196B9B"/>
    <w:rsid w:val="001973C5"/>
    <w:rsid w:val="001A3AE4"/>
    <w:rsid w:val="001C0D25"/>
    <w:rsid w:val="001C2DCE"/>
    <w:rsid w:val="001C741B"/>
    <w:rsid w:val="001C78D4"/>
    <w:rsid w:val="001D1A31"/>
    <w:rsid w:val="001D317F"/>
    <w:rsid w:val="001D329C"/>
    <w:rsid w:val="001D3FC7"/>
    <w:rsid w:val="001D7DF2"/>
    <w:rsid w:val="001E1467"/>
    <w:rsid w:val="001E594E"/>
    <w:rsid w:val="001E7369"/>
    <w:rsid w:val="001F1F38"/>
    <w:rsid w:val="001F6F47"/>
    <w:rsid w:val="0020065C"/>
    <w:rsid w:val="002017FE"/>
    <w:rsid w:val="00204255"/>
    <w:rsid w:val="00207011"/>
    <w:rsid w:val="00210FEB"/>
    <w:rsid w:val="00214AD6"/>
    <w:rsid w:val="00215136"/>
    <w:rsid w:val="002201E0"/>
    <w:rsid w:val="00226653"/>
    <w:rsid w:val="00230ECF"/>
    <w:rsid w:val="00232CDF"/>
    <w:rsid w:val="00236586"/>
    <w:rsid w:val="002441BE"/>
    <w:rsid w:val="00245A76"/>
    <w:rsid w:val="0024747A"/>
    <w:rsid w:val="002474DA"/>
    <w:rsid w:val="00256508"/>
    <w:rsid w:val="00257C36"/>
    <w:rsid w:val="00263154"/>
    <w:rsid w:val="00267E7D"/>
    <w:rsid w:val="00272CCF"/>
    <w:rsid w:val="002733AD"/>
    <w:rsid w:val="0028038D"/>
    <w:rsid w:val="00282A21"/>
    <w:rsid w:val="00290179"/>
    <w:rsid w:val="00291981"/>
    <w:rsid w:val="00292187"/>
    <w:rsid w:val="0029299E"/>
    <w:rsid w:val="0029635B"/>
    <w:rsid w:val="00296511"/>
    <w:rsid w:val="002A1937"/>
    <w:rsid w:val="002B31AD"/>
    <w:rsid w:val="002B772F"/>
    <w:rsid w:val="002C2C3D"/>
    <w:rsid w:val="002C6AEA"/>
    <w:rsid w:val="002D0EB8"/>
    <w:rsid w:val="002E24FD"/>
    <w:rsid w:val="002E2FA9"/>
    <w:rsid w:val="002E3EF7"/>
    <w:rsid w:val="002E4674"/>
    <w:rsid w:val="002E6B35"/>
    <w:rsid w:val="002F4937"/>
    <w:rsid w:val="002F4D3D"/>
    <w:rsid w:val="0030040F"/>
    <w:rsid w:val="00302B56"/>
    <w:rsid w:val="003043D8"/>
    <w:rsid w:val="0030638C"/>
    <w:rsid w:val="00310AD9"/>
    <w:rsid w:val="003137C5"/>
    <w:rsid w:val="00315480"/>
    <w:rsid w:val="003202B2"/>
    <w:rsid w:val="00322B42"/>
    <w:rsid w:val="00322D8D"/>
    <w:rsid w:val="00323F72"/>
    <w:rsid w:val="00330529"/>
    <w:rsid w:val="00337C5F"/>
    <w:rsid w:val="00340600"/>
    <w:rsid w:val="00342631"/>
    <w:rsid w:val="00352239"/>
    <w:rsid w:val="00353404"/>
    <w:rsid w:val="00355E9E"/>
    <w:rsid w:val="00357C30"/>
    <w:rsid w:val="00360878"/>
    <w:rsid w:val="00363522"/>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AFC"/>
    <w:rsid w:val="00427215"/>
    <w:rsid w:val="00435BBF"/>
    <w:rsid w:val="0044206F"/>
    <w:rsid w:val="004436A0"/>
    <w:rsid w:val="00443810"/>
    <w:rsid w:val="00443F11"/>
    <w:rsid w:val="00451019"/>
    <w:rsid w:val="00454A87"/>
    <w:rsid w:val="00457BB1"/>
    <w:rsid w:val="00460FD4"/>
    <w:rsid w:val="0046602D"/>
    <w:rsid w:val="00475033"/>
    <w:rsid w:val="00481D63"/>
    <w:rsid w:val="00490BE4"/>
    <w:rsid w:val="0049272C"/>
    <w:rsid w:val="0049617F"/>
    <w:rsid w:val="004A0937"/>
    <w:rsid w:val="004A37D0"/>
    <w:rsid w:val="004A3A6D"/>
    <w:rsid w:val="004A6363"/>
    <w:rsid w:val="004B0EA6"/>
    <w:rsid w:val="004C067B"/>
    <w:rsid w:val="004C309C"/>
    <w:rsid w:val="004C7159"/>
    <w:rsid w:val="004E2113"/>
    <w:rsid w:val="004F67D1"/>
    <w:rsid w:val="00505C03"/>
    <w:rsid w:val="005073BC"/>
    <w:rsid w:val="005105C3"/>
    <w:rsid w:val="00517849"/>
    <w:rsid w:val="00520B25"/>
    <w:rsid w:val="005326AC"/>
    <w:rsid w:val="005403D9"/>
    <w:rsid w:val="005408E1"/>
    <w:rsid w:val="00540915"/>
    <w:rsid w:val="005430C6"/>
    <w:rsid w:val="00544897"/>
    <w:rsid w:val="00550B54"/>
    <w:rsid w:val="00553F82"/>
    <w:rsid w:val="00556D71"/>
    <w:rsid w:val="0056066B"/>
    <w:rsid w:val="00561AC1"/>
    <w:rsid w:val="00562921"/>
    <w:rsid w:val="00563D6E"/>
    <w:rsid w:val="005668D1"/>
    <w:rsid w:val="00566C07"/>
    <w:rsid w:val="00574ECA"/>
    <w:rsid w:val="005824A1"/>
    <w:rsid w:val="00585CD9"/>
    <w:rsid w:val="00586766"/>
    <w:rsid w:val="005900CF"/>
    <w:rsid w:val="00590673"/>
    <w:rsid w:val="005944AD"/>
    <w:rsid w:val="00594658"/>
    <w:rsid w:val="005974A4"/>
    <w:rsid w:val="005A552C"/>
    <w:rsid w:val="005A563D"/>
    <w:rsid w:val="005B1838"/>
    <w:rsid w:val="005B1D0A"/>
    <w:rsid w:val="005B77AA"/>
    <w:rsid w:val="005C2149"/>
    <w:rsid w:val="005C7344"/>
    <w:rsid w:val="005D02CF"/>
    <w:rsid w:val="005D4FBB"/>
    <w:rsid w:val="005D707B"/>
    <w:rsid w:val="005E194E"/>
    <w:rsid w:val="005E1EE9"/>
    <w:rsid w:val="005E3385"/>
    <w:rsid w:val="005E49D6"/>
    <w:rsid w:val="005E4F1A"/>
    <w:rsid w:val="005E6F2F"/>
    <w:rsid w:val="005F0667"/>
    <w:rsid w:val="005F2395"/>
    <w:rsid w:val="00600F6B"/>
    <w:rsid w:val="006021FB"/>
    <w:rsid w:val="0060721B"/>
    <w:rsid w:val="00614B25"/>
    <w:rsid w:val="00622FC9"/>
    <w:rsid w:val="00630D94"/>
    <w:rsid w:val="006319CC"/>
    <w:rsid w:val="006347FC"/>
    <w:rsid w:val="0064211D"/>
    <w:rsid w:val="00656CBE"/>
    <w:rsid w:val="0065752D"/>
    <w:rsid w:val="0066245E"/>
    <w:rsid w:val="00666F5E"/>
    <w:rsid w:val="00670888"/>
    <w:rsid w:val="00670BB2"/>
    <w:rsid w:val="0067163A"/>
    <w:rsid w:val="0067491F"/>
    <w:rsid w:val="0068469C"/>
    <w:rsid w:val="00685636"/>
    <w:rsid w:val="00690962"/>
    <w:rsid w:val="00692B4D"/>
    <w:rsid w:val="006962EB"/>
    <w:rsid w:val="006A0003"/>
    <w:rsid w:val="006A223E"/>
    <w:rsid w:val="006A2D2C"/>
    <w:rsid w:val="006B0A3E"/>
    <w:rsid w:val="006B5204"/>
    <w:rsid w:val="006C1CA4"/>
    <w:rsid w:val="006C3B8C"/>
    <w:rsid w:val="006C3E12"/>
    <w:rsid w:val="006C622C"/>
    <w:rsid w:val="006D20D2"/>
    <w:rsid w:val="006D3FD5"/>
    <w:rsid w:val="006D77C2"/>
    <w:rsid w:val="006E0E09"/>
    <w:rsid w:val="006E3D1B"/>
    <w:rsid w:val="006E3FEE"/>
    <w:rsid w:val="006F0C78"/>
    <w:rsid w:val="007039D8"/>
    <w:rsid w:val="007044EE"/>
    <w:rsid w:val="007145FA"/>
    <w:rsid w:val="00717394"/>
    <w:rsid w:val="00717C59"/>
    <w:rsid w:val="00722D5B"/>
    <w:rsid w:val="007301FA"/>
    <w:rsid w:val="00730542"/>
    <w:rsid w:val="0073407F"/>
    <w:rsid w:val="007345CF"/>
    <w:rsid w:val="0074543B"/>
    <w:rsid w:val="00766BF8"/>
    <w:rsid w:val="00766D53"/>
    <w:rsid w:val="00773B14"/>
    <w:rsid w:val="00775F6E"/>
    <w:rsid w:val="00776C95"/>
    <w:rsid w:val="0078042F"/>
    <w:rsid w:val="007823D8"/>
    <w:rsid w:val="00783E6D"/>
    <w:rsid w:val="00784AAA"/>
    <w:rsid w:val="007863D2"/>
    <w:rsid w:val="007936FE"/>
    <w:rsid w:val="00795485"/>
    <w:rsid w:val="007962E8"/>
    <w:rsid w:val="007A0255"/>
    <w:rsid w:val="007A0FBC"/>
    <w:rsid w:val="007B072C"/>
    <w:rsid w:val="007B117B"/>
    <w:rsid w:val="007B3DCE"/>
    <w:rsid w:val="007B4AB6"/>
    <w:rsid w:val="007B7AA3"/>
    <w:rsid w:val="007C21A6"/>
    <w:rsid w:val="007C2461"/>
    <w:rsid w:val="007D44E7"/>
    <w:rsid w:val="007E2B3C"/>
    <w:rsid w:val="007E3A2B"/>
    <w:rsid w:val="007E517A"/>
    <w:rsid w:val="007F1DCB"/>
    <w:rsid w:val="007F3F54"/>
    <w:rsid w:val="007F557A"/>
    <w:rsid w:val="007F55DC"/>
    <w:rsid w:val="007F63F2"/>
    <w:rsid w:val="00801566"/>
    <w:rsid w:val="00807EC2"/>
    <w:rsid w:val="008130B6"/>
    <w:rsid w:val="00817102"/>
    <w:rsid w:val="00821C83"/>
    <w:rsid w:val="008237D0"/>
    <w:rsid w:val="00834CB6"/>
    <w:rsid w:val="00834F51"/>
    <w:rsid w:val="00835087"/>
    <w:rsid w:val="00840197"/>
    <w:rsid w:val="00846DEC"/>
    <w:rsid w:val="00851445"/>
    <w:rsid w:val="008540D5"/>
    <w:rsid w:val="00857F5A"/>
    <w:rsid w:val="00863CC5"/>
    <w:rsid w:val="00863F40"/>
    <w:rsid w:val="00870AAB"/>
    <w:rsid w:val="00871E39"/>
    <w:rsid w:val="00872403"/>
    <w:rsid w:val="008743E3"/>
    <w:rsid w:val="008802D8"/>
    <w:rsid w:val="008835BE"/>
    <w:rsid w:val="008836AE"/>
    <w:rsid w:val="008869DF"/>
    <w:rsid w:val="00894AED"/>
    <w:rsid w:val="00895603"/>
    <w:rsid w:val="00896F62"/>
    <w:rsid w:val="008A202C"/>
    <w:rsid w:val="008A3A92"/>
    <w:rsid w:val="008A6622"/>
    <w:rsid w:val="008B0ECD"/>
    <w:rsid w:val="008B2021"/>
    <w:rsid w:val="008B48A6"/>
    <w:rsid w:val="008B727D"/>
    <w:rsid w:val="008C1F09"/>
    <w:rsid w:val="008C37D4"/>
    <w:rsid w:val="008C3F66"/>
    <w:rsid w:val="008C40BF"/>
    <w:rsid w:val="008D5E6C"/>
    <w:rsid w:val="008E011B"/>
    <w:rsid w:val="008E074B"/>
    <w:rsid w:val="008E0DEB"/>
    <w:rsid w:val="008E198B"/>
    <w:rsid w:val="008E7844"/>
    <w:rsid w:val="008F1EBB"/>
    <w:rsid w:val="008F43AA"/>
    <w:rsid w:val="008F6194"/>
    <w:rsid w:val="008F688D"/>
    <w:rsid w:val="0090126B"/>
    <w:rsid w:val="00901AB5"/>
    <w:rsid w:val="00913D00"/>
    <w:rsid w:val="00915902"/>
    <w:rsid w:val="00916E63"/>
    <w:rsid w:val="0091797D"/>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122F"/>
    <w:rsid w:val="009A2631"/>
    <w:rsid w:val="009A720A"/>
    <w:rsid w:val="009A7F11"/>
    <w:rsid w:val="009B3468"/>
    <w:rsid w:val="009B3B69"/>
    <w:rsid w:val="009C472D"/>
    <w:rsid w:val="009C6C4C"/>
    <w:rsid w:val="009E26E8"/>
    <w:rsid w:val="009E541D"/>
    <w:rsid w:val="009E5FE3"/>
    <w:rsid w:val="009E61C8"/>
    <w:rsid w:val="009F39BA"/>
    <w:rsid w:val="009F6982"/>
    <w:rsid w:val="00A11EBE"/>
    <w:rsid w:val="00A17738"/>
    <w:rsid w:val="00A206C1"/>
    <w:rsid w:val="00A2488F"/>
    <w:rsid w:val="00A25844"/>
    <w:rsid w:val="00A2586E"/>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2BE7"/>
    <w:rsid w:val="00A92D59"/>
    <w:rsid w:val="00A93391"/>
    <w:rsid w:val="00AA08E8"/>
    <w:rsid w:val="00AA3F51"/>
    <w:rsid w:val="00AA41BD"/>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1B9C"/>
    <w:rsid w:val="00AF2790"/>
    <w:rsid w:val="00AF67DB"/>
    <w:rsid w:val="00B01799"/>
    <w:rsid w:val="00B0450D"/>
    <w:rsid w:val="00B11252"/>
    <w:rsid w:val="00B116A4"/>
    <w:rsid w:val="00B12390"/>
    <w:rsid w:val="00B140E7"/>
    <w:rsid w:val="00B202D5"/>
    <w:rsid w:val="00B215D8"/>
    <w:rsid w:val="00B22E59"/>
    <w:rsid w:val="00B22FD4"/>
    <w:rsid w:val="00B26619"/>
    <w:rsid w:val="00B40521"/>
    <w:rsid w:val="00B51033"/>
    <w:rsid w:val="00B51E0D"/>
    <w:rsid w:val="00B521FD"/>
    <w:rsid w:val="00B54A17"/>
    <w:rsid w:val="00B60F96"/>
    <w:rsid w:val="00B67070"/>
    <w:rsid w:val="00B7036C"/>
    <w:rsid w:val="00B82BCF"/>
    <w:rsid w:val="00B839A5"/>
    <w:rsid w:val="00B849C8"/>
    <w:rsid w:val="00B86832"/>
    <w:rsid w:val="00B97E4A"/>
    <w:rsid w:val="00BA6FF0"/>
    <w:rsid w:val="00BA7125"/>
    <w:rsid w:val="00BB351B"/>
    <w:rsid w:val="00BB37C2"/>
    <w:rsid w:val="00BB6612"/>
    <w:rsid w:val="00BB7096"/>
    <w:rsid w:val="00BC00BB"/>
    <w:rsid w:val="00BC3639"/>
    <w:rsid w:val="00BC66BD"/>
    <w:rsid w:val="00BD24A9"/>
    <w:rsid w:val="00BE0F93"/>
    <w:rsid w:val="00BE13D7"/>
    <w:rsid w:val="00BF1ADB"/>
    <w:rsid w:val="00C0011F"/>
    <w:rsid w:val="00C03055"/>
    <w:rsid w:val="00C056FF"/>
    <w:rsid w:val="00C06ADC"/>
    <w:rsid w:val="00C12885"/>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587B"/>
    <w:rsid w:val="00C874AA"/>
    <w:rsid w:val="00C87665"/>
    <w:rsid w:val="00C95459"/>
    <w:rsid w:val="00C956CC"/>
    <w:rsid w:val="00CA17A5"/>
    <w:rsid w:val="00CA277F"/>
    <w:rsid w:val="00CA44A3"/>
    <w:rsid w:val="00CA508F"/>
    <w:rsid w:val="00CA73DA"/>
    <w:rsid w:val="00CC3420"/>
    <w:rsid w:val="00CE0F32"/>
    <w:rsid w:val="00CE4E96"/>
    <w:rsid w:val="00CE6D29"/>
    <w:rsid w:val="00CE72F2"/>
    <w:rsid w:val="00CF0664"/>
    <w:rsid w:val="00CF400E"/>
    <w:rsid w:val="00D00781"/>
    <w:rsid w:val="00D10F11"/>
    <w:rsid w:val="00D17126"/>
    <w:rsid w:val="00D17344"/>
    <w:rsid w:val="00D203C2"/>
    <w:rsid w:val="00D220C9"/>
    <w:rsid w:val="00D22FB7"/>
    <w:rsid w:val="00D25BF7"/>
    <w:rsid w:val="00D26D9F"/>
    <w:rsid w:val="00D32C9A"/>
    <w:rsid w:val="00D3465B"/>
    <w:rsid w:val="00D35148"/>
    <w:rsid w:val="00D3594A"/>
    <w:rsid w:val="00D4040F"/>
    <w:rsid w:val="00D44719"/>
    <w:rsid w:val="00D449F3"/>
    <w:rsid w:val="00D473D8"/>
    <w:rsid w:val="00D47DC0"/>
    <w:rsid w:val="00D516B4"/>
    <w:rsid w:val="00D52511"/>
    <w:rsid w:val="00D537F8"/>
    <w:rsid w:val="00D6376B"/>
    <w:rsid w:val="00D65CE8"/>
    <w:rsid w:val="00D65EB1"/>
    <w:rsid w:val="00D6620F"/>
    <w:rsid w:val="00D702AA"/>
    <w:rsid w:val="00D7539D"/>
    <w:rsid w:val="00D83003"/>
    <w:rsid w:val="00D86AE8"/>
    <w:rsid w:val="00D8787C"/>
    <w:rsid w:val="00D91442"/>
    <w:rsid w:val="00DA7FBC"/>
    <w:rsid w:val="00DB34C6"/>
    <w:rsid w:val="00DB5379"/>
    <w:rsid w:val="00DC17ED"/>
    <w:rsid w:val="00DC25DB"/>
    <w:rsid w:val="00DC3E2C"/>
    <w:rsid w:val="00DC7FD9"/>
    <w:rsid w:val="00DD0FE2"/>
    <w:rsid w:val="00DE06EF"/>
    <w:rsid w:val="00DE15F1"/>
    <w:rsid w:val="00DE57B5"/>
    <w:rsid w:val="00DE5D4C"/>
    <w:rsid w:val="00DE7BB7"/>
    <w:rsid w:val="00DE7D5A"/>
    <w:rsid w:val="00DF15B7"/>
    <w:rsid w:val="00DF693E"/>
    <w:rsid w:val="00DF71CA"/>
    <w:rsid w:val="00E01866"/>
    <w:rsid w:val="00E019D0"/>
    <w:rsid w:val="00E01A22"/>
    <w:rsid w:val="00E03EB4"/>
    <w:rsid w:val="00E14691"/>
    <w:rsid w:val="00E153C8"/>
    <w:rsid w:val="00E16FA3"/>
    <w:rsid w:val="00E17364"/>
    <w:rsid w:val="00E173B1"/>
    <w:rsid w:val="00E21BB4"/>
    <w:rsid w:val="00E21ED6"/>
    <w:rsid w:val="00E2318C"/>
    <w:rsid w:val="00E23897"/>
    <w:rsid w:val="00E26B00"/>
    <w:rsid w:val="00E2782B"/>
    <w:rsid w:val="00E36496"/>
    <w:rsid w:val="00E37215"/>
    <w:rsid w:val="00E40175"/>
    <w:rsid w:val="00E4440F"/>
    <w:rsid w:val="00E45EF2"/>
    <w:rsid w:val="00E465ED"/>
    <w:rsid w:val="00E46B48"/>
    <w:rsid w:val="00E64761"/>
    <w:rsid w:val="00E67EA3"/>
    <w:rsid w:val="00E7074A"/>
    <w:rsid w:val="00E739DD"/>
    <w:rsid w:val="00E758A0"/>
    <w:rsid w:val="00E75AE4"/>
    <w:rsid w:val="00E8518A"/>
    <w:rsid w:val="00E85717"/>
    <w:rsid w:val="00E87CE2"/>
    <w:rsid w:val="00E9705F"/>
    <w:rsid w:val="00E97DEB"/>
    <w:rsid w:val="00EA1306"/>
    <w:rsid w:val="00EA152B"/>
    <w:rsid w:val="00EA23B8"/>
    <w:rsid w:val="00EB079D"/>
    <w:rsid w:val="00EB353A"/>
    <w:rsid w:val="00EB37D6"/>
    <w:rsid w:val="00EB3F52"/>
    <w:rsid w:val="00EB4C0D"/>
    <w:rsid w:val="00EB5EA2"/>
    <w:rsid w:val="00EC166D"/>
    <w:rsid w:val="00ED21F9"/>
    <w:rsid w:val="00ED26B8"/>
    <w:rsid w:val="00ED4D47"/>
    <w:rsid w:val="00ED7F90"/>
    <w:rsid w:val="00EE04B2"/>
    <w:rsid w:val="00EE429E"/>
    <w:rsid w:val="00EE6759"/>
    <w:rsid w:val="00EF344A"/>
    <w:rsid w:val="00EF6B52"/>
    <w:rsid w:val="00F11C42"/>
    <w:rsid w:val="00F131E1"/>
    <w:rsid w:val="00F15E05"/>
    <w:rsid w:val="00F23335"/>
    <w:rsid w:val="00F236FD"/>
    <w:rsid w:val="00F307D4"/>
    <w:rsid w:val="00F30BCC"/>
    <w:rsid w:val="00F30EDE"/>
    <w:rsid w:val="00F32596"/>
    <w:rsid w:val="00F33C7B"/>
    <w:rsid w:val="00F346F1"/>
    <w:rsid w:val="00F362E9"/>
    <w:rsid w:val="00F37D6D"/>
    <w:rsid w:val="00F37DF4"/>
    <w:rsid w:val="00F43EE3"/>
    <w:rsid w:val="00F44EE9"/>
    <w:rsid w:val="00F45F92"/>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B2A41"/>
    <w:rsid w:val="00FB51D2"/>
    <w:rsid w:val="00FB6968"/>
    <w:rsid w:val="00FC107C"/>
    <w:rsid w:val="00FD11D6"/>
    <w:rsid w:val="00FD29FF"/>
    <w:rsid w:val="00FD7606"/>
    <w:rsid w:val="00FE2656"/>
    <w:rsid w:val="00FE5F68"/>
    <w:rsid w:val="00FF47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CDF"/>
  </w:style>
  <w:style w:type="paragraph" w:styleId="Heading1">
    <w:name w:val="heading 1"/>
    <w:basedOn w:val="Normal"/>
    <w:next w:val="Normal"/>
    <w:link w:val="Heading1Char"/>
    <w:uiPriority w:val="9"/>
    <w:qFormat/>
    <w:rsid w:val="0030638C"/>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840197"/>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840197"/>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FBC"/>
  </w:style>
  <w:style w:type="paragraph" w:styleId="Footer">
    <w:name w:val="footer"/>
    <w:basedOn w:val="Normal"/>
    <w:link w:val="FooterChar"/>
    <w:uiPriority w:val="99"/>
    <w:unhideWhenUsed/>
    <w:rsid w:val="00DA7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FBC"/>
  </w:style>
  <w:style w:type="paragraph" w:styleId="BalloonText">
    <w:name w:val="Balloon Text"/>
    <w:basedOn w:val="Normal"/>
    <w:link w:val="BalloonTextChar"/>
    <w:uiPriority w:val="99"/>
    <w:semiHidden/>
    <w:unhideWhenUsed/>
    <w:rsid w:val="00E64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761"/>
    <w:rPr>
      <w:rFonts w:ascii="Tahoma" w:hAnsi="Tahoma" w:cs="Tahoma"/>
      <w:sz w:val="16"/>
      <w:szCs w:val="16"/>
    </w:rPr>
  </w:style>
  <w:style w:type="paragraph" w:styleId="ListParagraph">
    <w:name w:val="List Paragraph"/>
    <w:basedOn w:val="Normal"/>
    <w:uiPriority w:val="34"/>
    <w:qFormat/>
    <w:rsid w:val="005944AD"/>
    <w:pPr>
      <w:ind w:left="720"/>
      <w:contextualSpacing/>
    </w:pPr>
  </w:style>
  <w:style w:type="paragraph" w:customStyle="1" w:styleId="Ledeteksttabell">
    <w:name w:val="Ledetekst tabell"/>
    <w:basedOn w:val="Normal"/>
    <w:rsid w:val="000174D8"/>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0174D8"/>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30638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84019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840197"/>
    <w:rPr>
      <w:rFonts w:ascii="Times New Roman" w:eastAsiaTheme="majorEastAsia" w:hAnsi="Times New Roman" w:cstheme="majorBidi"/>
      <w:b/>
      <w:sz w:val="24"/>
      <w:szCs w:val="24"/>
    </w:rPr>
  </w:style>
  <w:style w:type="paragraph" w:styleId="TOCHeading">
    <w:name w:val="TOC Heading"/>
    <w:basedOn w:val="Heading1"/>
    <w:next w:val="Normal"/>
    <w:uiPriority w:val="39"/>
    <w:unhideWhenUsed/>
    <w:qFormat/>
    <w:rsid w:val="00840197"/>
    <w:pPr>
      <w:spacing w:line="259" w:lineRule="auto"/>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840197"/>
    <w:pPr>
      <w:spacing w:after="100"/>
    </w:pPr>
  </w:style>
  <w:style w:type="paragraph" w:styleId="TOC2">
    <w:name w:val="toc 2"/>
    <w:basedOn w:val="Normal"/>
    <w:next w:val="Normal"/>
    <w:autoRedefine/>
    <w:uiPriority w:val="39"/>
    <w:unhideWhenUsed/>
    <w:rsid w:val="00840197"/>
    <w:pPr>
      <w:spacing w:after="100"/>
      <w:ind w:left="220"/>
    </w:pPr>
  </w:style>
  <w:style w:type="paragraph" w:styleId="TOC3">
    <w:name w:val="toc 3"/>
    <w:basedOn w:val="Normal"/>
    <w:next w:val="Normal"/>
    <w:autoRedefine/>
    <w:uiPriority w:val="39"/>
    <w:unhideWhenUsed/>
    <w:rsid w:val="00840197"/>
    <w:pPr>
      <w:spacing w:after="100"/>
      <w:ind w:left="440"/>
    </w:pPr>
  </w:style>
  <w:style w:type="character" w:styleId="Hyperlink">
    <w:name w:val="Hyperlink"/>
    <w:basedOn w:val="DefaultParagraphFont"/>
    <w:uiPriority w:val="99"/>
    <w:unhideWhenUsed/>
    <w:rsid w:val="00840197"/>
    <w:rPr>
      <w:color w:val="0000FF" w:themeColor="hyperlink"/>
      <w:u w:val="single"/>
    </w:rPr>
  </w:style>
  <w:style w:type="character" w:styleId="CommentReference">
    <w:name w:val="annotation reference"/>
    <w:basedOn w:val="DefaultParagraphFont"/>
    <w:uiPriority w:val="99"/>
    <w:semiHidden/>
    <w:unhideWhenUsed/>
    <w:rsid w:val="00423AFC"/>
    <w:rPr>
      <w:sz w:val="16"/>
      <w:szCs w:val="16"/>
    </w:rPr>
  </w:style>
  <w:style w:type="paragraph" w:styleId="CommentText">
    <w:name w:val="annotation text"/>
    <w:basedOn w:val="Normal"/>
    <w:link w:val="CommentTextChar"/>
    <w:uiPriority w:val="99"/>
    <w:semiHidden/>
    <w:unhideWhenUsed/>
    <w:rsid w:val="00423AFC"/>
    <w:pPr>
      <w:spacing w:line="240" w:lineRule="auto"/>
    </w:pPr>
    <w:rPr>
      <w:sz w:val="20"/>
      <w:szCs w:val="20"/>
    </w:rPr>
  </w:style>
  <w:style w:type="character" w:customStyle="1" w:styleId="CommentTextChar">
    <w:name w:val="Comment Text Char"/>
    <w:basedOn w:val="DefaultParagraphFont"/>
    <w:link w:val="CommentText"/>
    <w:uiPriority w:val="99"/>
    <w:semiHidden/>
    <w:rsid w:val="00423AFC"/>
    <w:rPr>
      <w:sz w:val="20"/>
      <w:szCs w:val="20"/>
    </w:rPr>
  </w:style>
  <w:style w:type="paragraph" w:styleId="CommentSubject">
    <w:name w:val="annotation subject"/>
    <w:basedOn w:val="CommentText"/>
    <w:next w:val="CommentText"/>
    <w:link w:val="CommentSubjectChar"/>
    <w:uiPriority w:val="99"/>
    <w:semiHidden/>
    <w:unhideWhenUsed/>
    <w:rsid w:val="00423AFC"/>
    <w:rPr>
      <w:b/>
      <w:bCs/>
    </w:rPr>
  </w:style>
  <w:style w:type="character" w:customStyle="1" w:styleId="CommentSubjectChar">
    <w:name w:val="Comment Subject Char"/>
    <w:basedOn w:val="CommentTextChar"/>
    <w:link w:val="CommentSubject"/>
    <w:uiPriority w:val="99"/>
    <w:semiHidden/>
    <w:rsid w:val="00423AFC"/>
    <w:rPr>
      <w:b/>
      <w:bCs/>
      <w:sz w:val="20"/>
      <w:szCs w:val="20"/>
    </w:rPr>
  </w:style>
  <w:style w:type="character" w:customStyle="1" w:styleId="UnresolvedMention">
    <w:name w:val="Unresolved Mention"/>
    <w:basedOn w:val="DefaultParagraphFont"/>
    <w:uiPriority w:val="99"/>
    <w:semiHidden/>
    <w:unhideWhenUsed/>
    <w:rsid w:val="007863D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7036365">
      <w:bodyDiv w:val="1"/>
      <w:marLeft w:val="0"/>
      <w:marRight w:val="0"/>
      <w:marTop w:val="0"/>
      <w:marBottom w:val="0"/>
      <w:divBdr>
        <w:top w:val="none" w:sz="0" w:space="0" w:color="auto"/>
        <w:left w:val="none" w:sz="0" w:space="0" w:color="auto"/>
        <w:bottom w:val="none" w:sz="0" w:space="0" w:color="auto"/>
        <w:right w:val="none" w:sz="0" w:space="0" w:color="auto"/>
      </w:divBdr>
    </w:div>
    <w:div w:id="749618113">
      <w:bodyDiv w:val="1"/>
      <w:marLeft w:val="0"/>
      <w:marRight w:val="0"/>
      <w:marTop w:val="0"/>
      <w:marBottom w:val="0"/>
      <w:divBdr>
        <w:top w:val="none" w:sz="0" w:space="0" w:color="auto"/>
        <w:left w:val="none" w:sz="0" w:space="0" w:color="auto"/>
        <w:bottom w:val="none" w:sz="0" w:space="0" w:color="auto"/>
        <w:right w:val="none" w:sz="0" w:space="0" w:color="auto"/>
      </w:divBdr>
    </w:div>
    <w:div w:id="940526880">
      <w:bodyDiv w:val="1"/>
      <w:marLeft w:val="0"/>
      <w:marRight w:val="0"/>
      <w:marTop w:val="0"/>
      <w:marBottom w:val="0"/>
      <w:divBdr>
        <w:top w:val="none" w:sz="0" w:space="0" w:color="auto"/>
        <w:left w:val="none" w:sz="0" w:space="0" w:color="auto"/>
        <w:bottom w:val="none" w:sz="0" w:space="0" w:color="auto"/>
        <w:right w:val="none" w:sz="0" w:space="0" w:color="auto"/>
      </w:divBdr>
    </w:div>
    <w:div w:id="955449890">
      <w:bodyDiv w:val="1"/>
      <w:marLeft w:val="0"/>
      <w:marRight w:val="0"/>
      <w:marTop w:val="0"/>
      <w:marBottom w:val="0"/>
      <w:divBdr>
        <w:top w:val="none" w:sz="0" w:space="0" w:color="auto"/>
        <w:left w:val="none" w:sz="0" w:space="0" w:color="auto"/>
        <w:bottom w:val="none" w:sz="0" w:space="0" w:color="auto"/>
        <w:right w:val="none" w:sz="0" w:space="0" w:color="auto"/>
      </w:divBdr>
    </w:div>
    <w:div w:id="123705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897A9-1DFF-7A42-91C9-5CE7F3C5D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2019-10-06T20:31:00Z</dcterms:created>
  <dcterms:modified xsi:type="dcterms:W3CDTF">2019-10-06T20:31:00Z</dcterms:modified>
</cp:coreProperties>
</file>